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3" w:rsidRDefault="00511329">
      <w:pP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江苏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省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9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月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全国英语等级考试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_GBK" w:eastAsia="方正小标宋_GBK" w:hAnsi="方正小标宋_GBK" w:cs="方正小标宋_GBK"/>
          <w:color w:val="000000"/>
          <w:sz w:val="36"/>
          <w:szCs w:val="36"/>
          <w:shd w:val="clear" w:color="auto" w:fill="FFFFFF"/>
        </w:rPr>
        <w:t>疫情防控考生须知</w:t>
      </w:r>
    </w:p>
    <w:p w:rsidR="00CA5543" w:rsidRDefault="00CA554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年下半年全国英语等级考试（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PETS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）将于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26-27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日举行，为保障广大考生和考试工作人员的生命安全和身体健康，保障全国英语等级考试安全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、平稳实施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，做好常态化新冠肺炎疫情防控下的组考工作，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现对考生的防疫要求公告如下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：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、受疫情影响，各考点都根据本地实际情况出台了不同的防疫要求。考生应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提前了解考试所在地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及考点的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疫情防控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要求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并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严格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遵守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。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48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、所有考生须在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12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日前申领“苏康码”，并在参加考试前连续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天通过“苏康码”界面进行健康申报，以便进入考点时接受检查。（申领途径：下载江苏政务服务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APP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，点击“防疫专区”或搜索“苏康码”，进入“苏康码”服务；或在支付宝首页搜索“苏康码”，完成实名认证后方可获取“苏康码”。）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50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考生须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在考前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天起自行每日体温测量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，填写《体温自我监测登记表》（每位考生每科目一张）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,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出现身体异常情况的要及时就医并报告。登记表与声明书（见附件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）一起在考试当天入场检查时上交并保留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个月备查。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50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考生备考期间（特别是考前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天）应尽量减少外出活动，避免去疾病正在流行的地区和人员密集的公共场所活动。考生赴考时应做好个人防护（自备口罩），考生在进入考场前要佩戴口罩，进入考场后由考生自行决定是否佩戴；非低风险地区、备用隔离考位的考生要全程佩戴口罩。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、考试当天，考生应预留足够的时间，提前到达考点，接受相关检查，以免影响考试。考生进入考点时应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主动配合接受体温测量，出示“苏康码”，“苏康码”为绿码且现场测量体温低于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℃、无相关症状（干咳、乏力、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lastRenderedPageBreak/>
        <w:t>咽痛、腹泻等）的，方可进入考点参加考试；体温达到或超过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℃的考生，须服从考点应急处置安排。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苏康码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非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绿码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有中高风险区域（含风险调整为低风险且未满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天地区）和国（境）外旅居史的考生，须凭考前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天内核酸检测阴性报告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并经综合评估合格后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方可安排在备用隔离考场考试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。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如考生为新冠肺炎确诊病例、无症状感染者、疑似患者、确诊病例密切接触者，或治愈未超过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天的病例、不能排除感染可能的发热患者，不得参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加本次考试。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核酸检测有一定时间周期，请注意提前预约，以免错过考试时间。须在考前完成相关医学检测检查的考生，如无法提供相应材料，不得参加考试。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考生应自觉配合考点做好身体健康检测，凡隐瞒或谎报旅居史、接触史、健康状况等疫情防控重点信息，以及在考试疫情防控中拒不配合工作人员进行防疫检测、询问、排查、送诊的，将取消考试资格，并按照《治安管理处罚法》《传染病防治法》和《关于依法惩治妨害新型冠状病毒感染肺炎疫情防控违法犯罪的意见》等法律法规予以处理。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、考试疫情防控措施将根据疫情防控形势变化适时调整，请考生关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注省教育考试院及有关考点网站，及时了解相关政策信息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>。</w:t>
      </w:r>
    </w:p>
    <w:p w:rsidR="00CA5543" w:rsidRDefault="00CA5543">
      <w:pPr>
        <w:spacing w:line="520" w:lineRule="exact"/>
        <w:ind w:firstLineChars="200" w:firstLine="500"/>
        <w:rPr>
          <w:rFonts w:ascii="仿宋_gb2312" w:eastAsia="仿宋_gb2312" w:hAnsi="微软雅黑" w:cs="仿宋_gb2312"/>
          <w:color w:val="000000"/>
          <w:spacing w:val="-15"/>
          <w:kern w:val="0"/>
          <w:sz w:val="28"/>
          <w:szCs w:val="28"/>
          <w:shd w:val="clear" w:color="auto" w:fill="FFFFFF"/>
        </w:rPr>
      </w:pPr>
    </w:p>
    <w:p w:rsidR="00CA5543" w:rsidRDefault="00CA5543">
      <w:pPr>
        <w:pStyle w:val="a3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 xml:space="preserve">                                      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Chars="2400" w:firstLine="600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江苏省教育考试院</w:t>
      </w:r>
      <w:r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  <w:t xml:space="preserve"> </w:t>
      </w:r>
    </w:p>
    <w:p w:rsidR="00CA5543" w:rsidRDefault="00511329">
      <w:pPr>
        <w:pStyle w:val="a3"/>
        <w:widowControl/>
        <w:shd w:val="clear" w:color="auto" w:fill="FFFFFF"/>
        <w:spacing w:beforeAutospacing="0" w:afterAutospacing="0" w:line="520" w:lineRule="exact"/>
        <w:ind w:firstLine="57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 xml:space="preserve">                                                   2020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  <w:shd w:val="clear" w:color="auto" w:fill="FFFFFF"/>
        </w:rPr>
        <w:t>日</w:t>
      </w:r>
    </w:p>
    <w:p w:rsidR="00CA5543" w:rsidRDefault="00CA5543">
      <w:pPr>
        <w:ind w:firstLineChars="152" w:firstLine="427"/>
        <w:rPr>
          <w:rFonts w:ascii="仿宋_gb2312" w:eastAsia="仿宋_gb2312"/>
          <w:b/>
          <w:bCs/>
          <w:sz w:val="28"/>
        </w:rPr>
      </w:pPr>
    </w:p>
    <w:p w:rsidR="00CA5543" w:rsidRDefault="00511329">
      <w:pPr>
        <w:rPr>
          <w:rFonts w:ascii="黑体" w:eastAsia="黑体" w:hAnsi="黑体" w:cs="黑体"/>
          <w:kern w:val="0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24"/>
          <w:szCs w:val="24"/>
          <w:shd w:val="clear" w:color="auto" w:fill="FFFFFF"/>
        </w:rPr>
        <w:t>备注：我校要求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对所有考生进行身体健康状况监测，</w:t>
      </w:r>
      <w:r>
        <w:rPr>
          <w:rFonts w:ascii="黑体" w:eastAsia="黑体" w:hAnsi="黑体" w:cs="黑体" w:hint="eastAsia"/>
          <w:sz w:val="24"/>
          <w:szCs w:val="24"/>
        </w:rPr>
        <w:t>即所有考生按要求每日健康打卡。</w:t>
      </w:r>
    </w:p>
    <w:sectPr w:rsidR="00CA5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29" w:rsidRDefault="00511329" w:rsidP="000E3CF3">
      <w:r>
        <w:separator/>
      </w:r>
    </w:p>
  </w:endnote>
  <w:endnote w:type="continuationSeparator" w:id="0">
    <w:p w:rsidR="00511329" w:rsidRDefault="00511329" w:rsidP="000E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29" w:rsidRDefault="00511329" w:rsidP="000E3CF3">
      <w:r>
        <w:separator/>
      </w:r>
    </w:p>
  </w:footnote>
  <w:footnote w:type="continuationSeparator" w:id="0">
    <w:p w:rsidR="00511329" w:rsidRDefault="00511329" w:rsidP="000E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1"/>
    <w:rsid w:val="00003735"/>
    <w:rsid w:val="000E3CF3"/>
    <w:rsid w:val="00123F12"/>
    <w:rsid w:val="002A4021"/>
    <w:rsid w:val="00396811"/>
    <w:rsid w:val="003E6DE1"/>
    <w:rsid w:val="004236CF"/>
    <w:rsid w:val="004E7CFD"/>
    <w:rsid w:val="00511329"/>
    <w:rsid w:val="005A6CC3"/>
    <w:rsid w:val="005D3108"/>
    <w:rsid w:val="005D5F1F"/>
    <w:rsid w:val="00771A7E"/>
    <w:rsid w:val="007C259D"/>
    <w:rsid w:val="007D5355"/>
    <w:rsid w:val="00915421"/>
    <w:rsid w:val="00972BE2"/>
    <w:rsid w:val="009B2F09"/>
    <w:rsid w:val="00AD6B2B"/>
    <w:rsid w:val="00BC75C9"/>
    <w:rsid w:val="00C45CD7"/>
    <w:rsid w:val="00CA5543"/>
    <w:rsid w:val="00D2209F"/>
    <w:rsid w:val="00D45A3F"/>
    <w:rsid w:val="00DC4174"/>
    <w:rsid w:val="00EE2A89"/>
    <w:rsid w:val="044C23BD"/>
    <w:rsid w:val="05E1414F"/>
    <w:rsid w:val="0EBC0A9A"/>
    <w:rsid w:val="11E519A2"/>
    <w:rsid w:val="14F41BA0"/>
    <w:rsid w:val="219C4C4F"/>
    <w:rsid w:val="21A75979"/>
    <w:rsid w:val="2C060FC7"/>
    <w:rsid w:val="30C26EFE"/>
    <w:rsid w:val="36385040"/>
    <w:rsid w:val="3C105FDF"/>
    <w:rsid w:val="3C2847CD"/>
    <w:rsid w:val="41252D76"/>
    <w:rsid w:val="43EA3A4D"/>
    <w:rsid w:val="46F456D0"/>
    <w:rsid w:val="4CC8501D"/>
    <w:rsid w:val="4F1E3546"/>
    <w:rsid w:val="66EE09B1"/>
    <w:rsid w:val="683C46F2"/>
    <w:rsid w:val="6B7E3D75"/>
    <w:rsid w:val="6E9E7541"/>
    <w:rsid w:val="706F7A78"/>
    <w:rsid w:val="70FB477B"/>
    <w:rsid w:val="760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9F4E6-31EF-4DF9-93B9-A435E22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6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442" w:lineRule="exact"/>
      <w:ind w:firstLine="54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ing31">
    <w:name w:val="Heading #3|1"/>
    <w:basedOn w:val="a"/>
    <w:qFormat/>
    <w:pPr>
      <w:spacing w:after="540" w:line="557" w:lineRule="exact"/>
      <w:ind w:left="890" w:hanging="560"/>
      <w:jc w:val="left"/>
      <w:outlineLvl w:val="2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pPr>
      <w:spacing w:line="382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5">
    <w:name w:val="header"/>
    <w:basedOn w:val="a"/>
    <w:link w:val="a6"/>
    <w:uiPriority w:val="99"/>
    <w:unhideWhenUsed/>
    <w:rsid w:val="000E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3CF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3C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P R 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唐玉梅</dc:creator>
  <cp:lastModifiedBy>PanY</cp:lastModifiedBy>
  <cp:revision>34</cp:revision>
  <dcterms:created xsi:type="dcterms:W3CDTF">2020-09-11T07:37:00Z</dcterms:created>
  <dcterms:modified xsi:type="dcterms:W3CDTF">2020-09-14T03:10:00Z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